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375" w:rsidRDefault="009C7D36" w:rsidP="00D44F14">
      <w:pPr>
        <w:ind w:firstLine="720"/>
        <w:jc w:val="both"/>
        <w:rPr>
          <w:rFonts w:ascii="Times New Roman" w:hAnsi="Times New Roman" w:cs="Times New Roman"/>
          <w:sz w:val="24"/>
          <w:szCs w:val="24"/>
        </w:rPr>
      </w:pPr>
      <w:r>
        <w:rPr>
          <w:rFonts w:ascii="Times New Roman" w:hAnsi="Times New Roman" w:cs="Times New Roman"/>
          <w:sz w:val="24"/>
          <w:szCs w:val="24"/>
        </w:rPr>
        <w:t xml:space="preserve">The Department of Anthropology, DHSK College (Autonomous), Dibrugarh organized an International Seminar on Population </w:t>
      </w:r>
      <w:r w:rsidR="000F3071">
        <w:rPr>
          <w:rFonts w:ascii="Times New Roman" w:hAnsi="Times New Roman" w:cs="Times New Roman"/>
          <w:sz w:val="24"/>
          <w:szCs w:val="24"/>
        </w:rPr>
        <w:t>Health and Well-Being (SD-3) in India with Special Reference to Northeast India (ISPHW-2026) on February 26-27, 2026.</w:t>
      </w:r>
      <w:r w:rsidR="00DC5440">
        <w:rPr>
          <w:rFonts w:ascii="Times New Roman" w:hAnsi="Times New Roman" w:cs="Times New Roman"/>
          <w:sz w:val="24"/>
          <w:szCs w:val="24"/>
        </w:rPr>
        <w:t xml:space="preserve"> The coordinators of the Seminar were Dr. Moromi Talukdar &amp; Dr. Bhaskar Das.</w:t>
      </w:r>
    </w:p>
    <w:p w:rsidR="000F3071" w:rsidRPr="009C7D36" w:rsidRDefault="000F3071" w:rsidP="00D44F14">
      <w:pPr>
        <w:ind w:firstLine="720"/>
        <w:jc w:val="both"/>
        <w:rPr>
          <w:rFonts w:ascii="Times New Roman" w:hAnsi="Times New Roman" w:cs="Times New Roman"/>
          <w:sz w:val="24"/>
          <w:szCs w:val="24"/>
        </w:rPr>
      </w:pPr>
      <w:r>
        <w:rPr>
          <w:rFonts w:ascii="Times New Roman" w:hAnsi="Times New Roman" w:cs="Times New Roman"/>
          <w:sz w:val="24"/>
          <w:szCs w:val="24"/>
        </w:rPr>
        <w:t>The event witness dissemination of valuable research findings and exchange of ideas by renowned scholars of national and international repute. The Inaugural address was delivered by Prof. Lakhi Ram Saikia, Chairperson Governing Body, DHSK College (Autonomous). The Keynote Speaker was Emeritus Prof. Ranjan Deka, Department of Environmental and Public Health S</w:t>
      </w:r>
      <w:r w:rsidR="00D44F14">
        <w:rPr>
          <w:rFonts w:ascii="Times New Roman" w:hAnsi="Times New Roman" w:cs="Times New Roman"/>
          <w:sz w:val="24"/>
          <w:szCs w:val="24"/>
        </w:rPr>
        <w:t xml:space="preserve">ciences, University of Cincinnati College of Medicine, USA. The Chief Guest was Dr. Dhrubajyoti Bhuyan, Superintendent, Assam Medical College &amp; Hospital, Dibrugarh. </w:t>
      </w:r>
      <w:r w:rsidR="00DC5440">
        <w:rPr>
          <w:rFonts w:ascii="Times New Roman" w:hAnsi="Times New Roman" w:cs="Times New Roman"/>
          <w:sz w:val="24"/>
          <w:szCs w:val="24"/>
        </w:rPr>
        <w:t>Dr. Deepanjana Dutta Das, Retd. Associate Professor, Department of Anthropology, Dibrugarh University. There was 04 Invited Speakers along with more than 70 paper presentations.</w:t>
      </w:r>
    </w:p>
    <w:sectPr w:rsidR="000F3071" w:rsidRPr="009C7D36" w:rsidSect="0044437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C7D36"/>
    <w:rsid w:val="00040D4B"/>
    <w:rsid w:val="000F3071"/>
    <w:rsid w:val="00444375"/>
    <w:rsid w:val="009C7D36"/>
    <w:rsid w:val="00D44F14"/>
    <w:rsid w:val="00DC54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2026-10-06T09:47:00Z</dcterms:created>
  <dcterms:modified xsi:type="dcterms:W3CDTF">2026-10-06T10:43:00Z</dcterms:modified>
</cp:coreProperties>
</file>